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36D" w:rsidRDefault="0016136D" w:rsidP="0016136D">
      <w:pPr>
        <w:shd w:val="clear" w:color="auto" w:fill="FFFFFF"/>
        <w:tabs>
          <w:tab w:val="left" w:pos="2679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Согласовано</w:t>
      </w:r>
      <w:r>
        <w:rPr>
          <w:rFonts w:ascii="Times New Roman" w:hAnsi="Times New Roman" w:cs="Times New Roman"/>
          <w:color w:val="000000"/>
        </w:rPr>
        <w:tab/>
      </w:r>
    </w:p>
    <w:p w:rsidR="0016136D" w:rsidRDefault="0016136D" w:rsidP="0016136D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заместитель директора по УВР</w:t>
      </w:r>
    </w:p>
    <w:p w:rsidR="0016136D" w:rsidRDefault="0016136D" w:rsidP="0016136D">
      <w:pPr>
        <w:shd w:val="clear" w:color="auto" w:fill="FFFFFF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Макиенко</w:t>
      </w:r>
      <w:proofErr w:type="spellEnd"/>
      <w:r>
        <w:rPr>
          <w:rFonts w:ascii="Times New Roman" w:hAnsi="Times New Roman" w:cs="Times New Roman"/>
          <w:color w:val="000000"/>
        </w:rPr>
        <w:t xml:space="preserve"> Л.Н.</w:t>
      </w:r>
      <w:r w:rsidR="00764F33">
        <w:rPr>
          <w:rFonts w:ascii="Times New Roman" w:hAnsi="Times New Roman" w:cs="Times New Roman"/>
          <w:color w:val="000000"/>
        </w:rPr>
        <w:t>____________</w:t>
      </w:r>
    </w:p>
    <w:p w:rsidR="0016136D" w:rsidRDefault="0016136D" w:rsidP="0016136D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«31»августа 2015  года</w:t>
      </w:r>
    </w:p>
    <w:p w:rsidR="0005475C" w:rsidRPr="0005475C" w:rsidRDefault="0005475C" w:rsidP="0005475C">
      <w:pPr>
        <w:shd w:val="clear" w:color="auto" w:fill="FFFFFF"/>
        <w:rPr>
          <w:rFonts w:ascii="Times New Roman" w:hAnsi="Times New Roman" w:cs="Times New Roman"/>
          <w:color w:val="000000"/>
        </w:rPr>
      </w:pPr>
    </w:p>
    <w:p w:rsidR="0005475C" w:rsidRPr="0005475C" w:rsidRDefault="0005475C" w:rsidP="0005475C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05475C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proofErr w:type="spellStart"/>
      <w:r w:rsidRPr="0005475C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05475C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05475C" w:rsidRPr="0005475C" w:rsidRDefault="0005475C" w:rsidP="0005475C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47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Муниципальное </w:t>
      </w:r>
      <w:proofErr w:type="spellStart"/>
      <w:r w:rsidRPr="0005475C">
        <w:rPr>
          <w:rFonts w:ascii="Times New Roman" w:hAnsi="Times New Roman" w:cs="Times New Roman"/>
          <w:bCs/>
          <w:color w:val="000000"/>
          <w:sz w:val="28"/>
          <w:szCs w:val="28"/>
        </w:rPr>
        <w:t>бюжджетное</w:t>
      </w:r>
      <w:proofErr w:type="spellEnd"/>
      <w:r w:rsidRPr="000547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общеобразовательное учреждение</w:t>
      </w:r>
    </w:p>
    <w:p w:rsidR="0005475C" w:rsidRPr="0005475C" w:rsidRDefault="0005475C" w:rsidP="0005475C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475C">
        <w:rPr>
          <w:rFonts w:ascii="Times New Roman" w:hAnsi="Times New Roman" w:cs="Times New Roman"/>
          <w:bCs/>
          <w:color w:val="000000"/>
          <w:sz w:val="28"/>
          <w:szCs w:val="28"/>
        </w:rPr>
        <w:t>средняя общеобразовательная школа №21</w:t>
      </w:r>
    </w:p>
    <w:p w:rsidR="0005475C" w:rsidRPr="0005475C" w:rsidRDefault="0005475C" w:rsidP="0005475C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47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станицы </w:t>
      </w:r>
      <w:proofErr w:type="spellStart"/>
      <w:r w:rsidRPr="0005475C">
        <w:rPr>
          <w:rFonts w:ascii="Times New Roman" w:hAnsi="Times New Roman" w:cs="Times New Roman"/>
          <w:bCs/>
          <w:color w:val="000000"/>
          <w:sz w:val="28"/>
          <w:szCs w:val="28"/>
        </w:rPr>
        <w:t>Бжедуховской</w:t>
      </w:r>
      <w:proofErr w:type="spellEnd"/>
    </w:p>
    <w:p w:rsidR="0005475C" w:rsidRPr="0005475C" w:rsidRDefault="0005475C" w:rsidP="0005475C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5475C" w:rsidRPr="0005475C" w:rsidRDefault="0005475C" w:rsidP="0005475C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5475C" w:rsidRPr="0005475C" w:rsidRDefault="0005475C" w:rsidP="0005475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05475C">
        <w:rPr>
          <w:rFonts w:ascii="Times New Roman" w:hAnsi="Times New Roman" w:cs="Times New Roman"/>
          <w:b/>
          <w:bCs/>
          <w:color w:val="000000"/>
          <w:sz w:val="36"/>
          <w:szCs w:val="36"/>
        </w:rPr>
        <w:t>КАЛЕНДАРНО-ТЕМАТИЧЕСКОЕ</w:t>
      </w:r>
    </w:p>
    <w:p w:rsidR="0005475C" w:rsidRPr="0005475C" w:rsidRDefault="0005475C" w:rsidP="0005475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05475C">
        <w:rPr>
          <w:rFonts w:ascii="Times New Roman" w:hAnsi="Times New Roman" w:cs="Times New Roman"/>
          <w:b/>
          <w:bCs/>
          <w:color w:val="000000"/>
          <w:sz w:val="36"/>
          <w:szCs w:val="36"/>
        </w:rPr>
        <w:t>ПЛАНИРОВАНИЕ</w:t>
      </w:r>
    </w:p>
    <w:p w:rsidR="0005475C" w:rsidRPr="0005475C" w:rsidRDefault="0005475C" w:rsidP="0005475C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05475C">
        <w:rPr>
          <w:rFonts w:ascii="Times New Roman" w:hAnsi="Times New Roman" w:cs="Times New Roman"/>
          <w:color w:val="000000"/>
          <w:sz w:val="28"/>
          <w:szCs w:val="28"/>
        </w:rPr>
        <w:t>по курсу «Функции и графики»</w:t>
      </w:r>
    </w:p>
    <w:p w:rsidR="0005475C" w:rsidRPr="0005475C" w:rsidRDefault="0005475C" w:rsidP="0005475C">
      <w:pPr>
        <w:pStyle w:val="6"/>
        <w:tabs>
          <w:tab w:val="left" w:pos="1725"/>
        </w:tabs>
        <w:rPr>
          <w:rFonts w:ascii="Times New Roman" w:hAnsi="Times New Roman"/>
          <w:b w:val="0"/>
          <w:sz w:val="28"/>
          <w:szCs w:val="28"/>
        </w:rPr>
      </w:pPr>
      <w:r w:rsidRPr="0005475C">
        <w:rPr>
          <w:rFonts w:ascii="Times New Roman" w:hAnsi="Times New Roman"/>
          <w:b w:val="0"/>
          <w:sz w:val="28"/>
          <w:szCs w:val="28"/>
        </w:rPr>
        <w:t>Класс:    10</w:t>
      </w:r>
      <w:r w:rsidRPr="0005475C">
        <w:rPr>
          <w:rFonts w:ascii="Times New Roman" w:hAnsi="Times New Roman"/>
          <w:b w:val="0"/>
          <w:sz w:val="28"/>
          <w:szCs w:val="28"/>
        </w:rPr>
        <w:tab/>
      </w:r>
    </w:p>
    <w:p w:rsidR="0005475C" w:rsidRPr="0005475C" w:rsidRDefault="0005475C" w:rsidP="0005475C">
      <w:pPr>
        <w:pStyle w:val="6"/>
        <w:rPr>
          <w:rFonts w:ascii="Times New Roman" w:hAnsi="Times New Roman"/>
          <w:b w:val="0"/>
          <w:sz w:val="28"/>
          <w:szCs w:val="28"/>
        </w:rPr>
      </w:pPr>
      <w:r w:rsidRPr="0005475C">
        <w:rPr>
          <w:rFonts w:ascii="Times New Roman" w:hAnsi="Times New Roman"/>
          <w:b w:val="0"/>
          <w:color w:val="000000"/>
          <w:sz w:val="28"/>
          <w:szCs w:val="28"/>
        </w:rPr>
        <w:t xml:space="preserve">Учитель:      </w:t>
      </w:r>
      <w:proofErr w:type="spellStart"/>
      <w:r w:rsidRPr="0005475C">
        <w:rPr>
          <w:rFonts w:ascii="Times New Roman" w:hAnsi="Times New Roman"/>
          <w:b w:val="0"/>
          <w:color w:val="000000"/>
          <w:sz w:val="28"/>
          <w:szCs w:val="28"/>
        </w:rPr>
        <w:t>Кудашова</w:t>
      </w:r>
      <w:proofErr w:type="spellEnd"/>
      <w:r w:rsidRPr="0005475C">
        <w:rPr>
          <w:rFonts w:ascii="Times New Roman" w:hAnsi="Times New Roman"/>
          <w:b w:val="0"/>
          <w:color w:val="000000"/>
          <w:sz w:val="28"/>
          <w:szCs w:val="28"/>
        </w:rPr>
        <w:t xml:space="preserve"> Елена Александровна</w:t>
      </w:r>
    </w:p>
    <w:p w:rsidR="0005475C" w:rsidRPr="0005475C" w:rsidRDefault="0005475C" w:rsidP="0005475C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05475C" w:rsidRPr="0005475C" w:rsidRDefault="0005475C" w:rsidP="0005475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05475C">
        <w:rPr>
          <w:rFonts w:ascii="Times New Roman" w:hAnsi="Times New Roman" w:cs="Times New Roman"/>
          <w:color w:val="000000"/>
          <w:sz w:val="28"/>
          <w:szCs w:val="28"/>
        </w:rPr>
        <w:t>Количество часов: всего 34</w:t>
      </w:r>
      <w:proofErr w:type="gramStart"/>
      <w:r w:rsidRPr="0005475C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05475C">
        <w:rPr>
          <w:rFonts w:ascii="Times New Roman" w:hAnsi="Times New Roman" w:cs="Times New Roman"/>
          <w:color w:val="000000"/>
          <w:sz w:val="28"/>
          <w:szCs w:val="28"/>
        </w:rPr>
        <w:t xml:space="preserve"> в неделю 1 час.</w:t>
      </w:r>
    </w:p>
    <w:p w:rsidR="0005475C" w:rsidRPr="0005475C" w:rsidRDefault="0005475C" w:rsidP="0005475C">
      <w:pPr>
        <w:pStyle w:val="6"/>
        <w:rPr>
          <w:rFonts w:ascii="Times New Roman" w:hAnsi="Times New Roman"/>
          <w:b w:val="0"/>
          <w:sz w:val="28"/>
          <w:szCs w:val="28"/>
        </w:rPr>
      </w:pPr>
      <w:r w:rsidRPr="0005475C">
        <w:rPr>
          <w:rFonts w:ascii="Times New Roman" w:hAnsi="Times New Roman"/>
          <w:b w:val="0"/>
          <w:sz w:val="28"/>
          <w:szCs w:val="28"/>
        </w:rPr>
        <w:t>Планирование составлено на основе рабочей программы у</w:t>
      </w:r>
      <w:r w:rsidRPr="0005475C">
        <w:rPr>
          <w:rFonts w:ascii="Times New Roman" w:hAnsi="Times New Roman"/>
          <w:b w:val="0"/>
          <w:color w:val="000000"/>
          <w:sz w:val="28"/>
          <w:szCs w:val="28"/>
        </w:rPr>
        <w:t xml:space="preserve">чителя </w:t>
      </w:r>
      <w:proofErr w:type="spellStart"/>
      <w:r w:rsidRPr="0005475C">
        <w:rPr>
          <w:rFonts w:ascii="Times New Roman" w:hAnsi="Times New Roman"/>
          <w:b w:val="0"/>
          <w:color w:val="000000"/>
          <w:sz w:val="28"/>
          <w:szCs w:val="28"/>
        </w:rPr>
        <w:t>Кудашовой</w:t>
      </w:r>
      <w:proofErr w:type="spellEnd"/>
      <w:r w:rsidRPr="0005475C">
        <w:rPr>
          <w:rFonts w:ascii="Times New Roman" w:hAnsi="Times New Roman"/>
          <w:b w:val="0"/>
          <w:color w:val="000000"/>
          <w:sz w:val="28"/>
          <w:szCs w:val="28"/>
        </w:rPr>
        <w:t xml:space="preserve"> Елены Александровны</w:t>
      </w:r>
      <w:proofErr w:type="gramStart"/>
      <w:r w:rsidRPr="0005475C">
        <w:rPr>
          <w:rFonts w:ascii="Times New Roman" w:hAnsi="Times New Roman"/>
          <w:b w:val="0"/>
          <w:color w:val="000000"/>
          <w:sz w:val="28"/>
          <w:szCs w:val="28"/>
        </w:rPr>
        <w:t xml:space="preserve"> ,</w:t>
      </w:r>
      <w:proofErr w:type="gramEnd"/>
      <w:r w:rsidRPr="0005475C">
        <w:rPr>
          <w:rFonts w:ascii="Times New Roman" w:hAnsi="Times New Roman"/>
          <w:b w:val="0"/>
          <w:color w:val="000000"/>
          <w:sz w:val="28"/>
          <w:szCs w:val="28"/>
        </w:rPr>
        <w:t xml:space="preserve">утвержденной решением педсовета </w:t>
      </w:r>
      <w:r w:rsidRPr="0005475C">
        <w:rPr>
          <w:rFonts w:ascii="Times New Roman" w:hAnsi="Times New Roman"/>
          <w:b w:val="0"/>
          <w:sz w:val="28"/>
          <w:szCs w:val="28"/>
        </w:rPr>
        <w:t xml:space="preserve">пр. № 9 от 31.08.2015. </w:t>
      </w:r>
    </w:p>
    <w:p w:rsidR="0005475C" w:rsidRPr="0005475C" w:rsidRDefault="0005475C" w:rsidP="0005475C">
      <w:pPr>
        <w:pBdr>
          <w:bottom w:val="single" w:sz="12" w:space="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  <w:r w:rsidRPr="0005475C">
        <w:rPr>
          <w:rFonts w:ascii="Times New Roman" w:hAnsi="Times New Roman" w:cs="Times New Roman"/>
          <w:sz w:val="28"/>
          <w:szCs w:val="28"/>
        </w:rPr>
        <w:t xml:space="preserve">Планирование составлено на основе авторской программы. </w:t>
      </w:r>
      <w:r w:rsidRPr="0005475C">
        <w:rPr>
          <w:rFonts w:ascii="Times New Roman" w:hAnsi="Times New Roman" w:cs="Times New Roman"/>
          <w:color w:val="000000"/>
          <w:sz w:val="28"/>
          <w:szCs w:val="28"/>
        </w:rPr>
        <w:t>Автор</w:t>
      </w:r>
      <w:proofErr w:type="gramStart"/>
      <w:r w:rsidRPr="0005475C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5475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05475C" w:rsidRDefault="0005475C" w:rsidP="0005475C">
      <w:pPr>
        <w:pBdr>
          <w:bottom w:val="single" w:sz="12" w:space="1" w:color="auto"/>
        </w:pBdr>
        <w:rPr>
          <w:color w:val="000000"/>
          <w:sz w:val="28"/>
          <w:szCs w:val="28"/>
        </w:rPr>
      </w:pPr>
      <w:proofErr w:type="spellStart"/>
      <w:r w:rsidRPr="0005475C">
        <w:rPr>
          <w:rFonts w:ascii="Times New Roman" w:hAnsi="Times New Roman" w:cs="Times New Roman"/>
          <w:color w:val="000000"/>
          <w:sz w:val="28"/>
          <w:szCs w:val="28"/>
        </w:rPr>
        <w:t>Кудашова</w:t>
      </w:r>
      <w:proofErr w:type="spellEnd"/>
      <w:r w:rsidRPr="0005475C">
        <w:rPr>
          <w:rFonts w:ascii="Times New Roman" w:hAnsi="Times New Roman" w:cs="Times New Roman"/>
          <w:color w:val="000000"/>
          <w:sz w:val="28"/>
          <w:szCs w:val="28"/>
        </w:rPr>
        <w:t xml:space="preserve"> Е.А., учитель МБОУ  СОШ 21.  </w:t>
      </w:r>
    </w:p>
    <w:p w:rsidR="0005475C" w:rsidRPr="004E61EC" w:rsidRDefault="0005475C" w:rsidP="0005475C">
      <w:pPr>
        <w:pBdr>
          <w:bottom w:val="single" w:sz="12" w:space="1" w:color="auto"/>
        </w:pBdr>
        <w:rPr>
          <w:color w:val="000000"/>
          <w:sz w:val="28"/>
          <w:szCs w:val="28"/>
        </w:rPr>
      </w:pPr>
      <w:r w:rsidRPr="0005475C">
        <w:rPr>
          <w:rFonts w:ascii="Times New Roman" w:hAnsi="Times New Roman" w:cs="Times New Roman"/>
          <w:color w:val="000000"/>
          <w:sz w:val="28"/>
          <w:szCs w:val="28"/>
        </w:rPr>
        <w:t>В соответствии    с ФКГОС 2004.</w:t>
      </w:r>
    </w:p>
    <w:p w:rsidR="0005475C" w:rsidRDefault="0005475C" w:rsidP="0005475C">
      <w:pPr>
        <w:pBdr>
          <w:bottom w:val="single" w:sz="12" w:space="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  <w:r w:rsidRPr="002368FD">
        <w:rPr>
          <w:rFonts w:ascii="Times New Roman" w:hAnsi="Times New Roman" w:cs="Times New Roman"/>
          <w:color w:val="000000"/>
          <w:sz w:val="28"/>
          <w:szCs w:val="28"/>
        </w:rPr>
        <w:t>Учебник:  Мордкович А.Г. «Алгебра, 10-11 класс. В 2 ч.», М., «Мнемозина», 2012</w:t>
      </w:r>
    </w:p>
    <w:p w:rsidR="002368FD" w:rsidRPr="002368FD" w:rsidRDefault="002368FD" w:rsidP="0005475C">
      <w:pPr>
        <w:pBdr>
          <w:bottom w:val="single" w:sz="12" w:space="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0" w:type="auto"/>
        <w:tblInd w:w="-743" w:type="dxa"/>
        <w:tblLayout w:type="fixed"/>
        <w:tblLook w:val="04A0"/>
      </w:tblPr>
      <w:tblGrid>
        <w:gridCol w:w="567"/>
        <w:gridCol w:w="5954"/>
        <w:gridCol w:w="625"/>
        <w:gridCol w:w="812"/>
        <w:gridCol w:w="780"/>
        <w:gridCol w:w="1576"/>
      </w:tblGrid>
      <w:tr w:rsidR="0005475C" w:rsidTr="000A7DFD">
        <w:trPr>
          <w:trHeight w:val="330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pPr>
              <w:jc w:val="center"/>
            </w:pPr>
            <w:r>
              <w:lastRenderedPageBreak/>
              <w:t xml:space="preserve">№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spellEnd"/>
            <w:proofErr w:type="gramEnd"/>
          </w:p>
        </w:tc>
        <w:tc>
          <w:tcPr>
            <w:tcW w:w="59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pPr>
              <w:jc w:val="center"/>
            </w:pPr>
            <w:r>
              <w:t>Содержание (</w:t>
            </w:r>
            <w:proofErr w:type="spellStart"/>
            <w:r>
              <w:t>раздел</w:t>
            </w:r>
            <w:proofErr w:type="gramStart"/>
            <w:r>
              <w:t>,т</w:t>
            </w:r>
            <w:proofErr w:type="gramEnd"/>
            <w:r>
              <w:t>ема</w:t>
            </w:r>
            <w:proofErr w:type="spellEnd"/>
            <w:r>
              <w:t>)</w:t>
            </w:r>
          </w:p>
        </w:tc>
        <w:tc>
          <w:tcPr>
            <w:tcW w:w="6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pPr>
              <w:jc w:val="center"/>
            </w:pPr>
            <w:proofErr w:type="spellStart"/>
            <w:r>
              <w:t>Кол</w:t>
            </w:r>
            <w:proofErr w:type="gramStart"/>
            <w:r>
              <w:t>.ч</w:t>
            </w:r>
            <w:proofErr w:type="gramEnd"/>
            <w:r>
              <w:t>асов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pPr>
              <w:jc w:val="center"/>
            </w:pPr>
            <w:r>
              <w:t>Дата</w:t>
            </w:r>
          </w:p>
        </w:tc>
        <w:tc>
          <w:tcPr>
            <w:tcW w:w="15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pPr>
              <w:jc w:val="center"/>
            </w:pPr>
            <w:r>
              <w:t>оборудование</w:t>
            </w:r>
          </w:p>
        </w:tc>
      </w:tr>
      <w:tr w:rsidR="0005475C" w:rsidTr="000A7DFD">
        <w:trPr>
          <w:trHeight w:val="195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475C" w:rsidRDefault="0005475C" w:rsidP="000A7DFD"/>
        </w:tc>
        <w:tc>
          <w:tcPr>
            <w:tcW w:w="595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475C" w:rsidRDefault="0005475C" w:rsidP="000A7DFD"/>
        </w:tc>
        <w:tc>
          <w:tcPr>
            <w:tcW w:w="62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475C" w:rsidRDefault="0005475C" w:rsidP="000A7DFD"/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pPr>
              <w:jc w:val="center"/>
            </w:pPr>
            <w:r>
              <w:t>План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pPr>
              <w:jc w:val="center"/>
            </w:pPr>
            <w:r>
              <w:t>факт</w:t>
            </w:r>
          </w:p>
        </w:tc>
        <w:tc>
          <w:tcPr>
            <w:tcW w:w="15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475C" w:rsidRDefault="0005475C" w:rsidP="000A7DFD"/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Общие свойства функций.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pPr>
              <w:jc w:val="center"/>
            </w:pPr>
            <w:r>
              <w:t>10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>
            <w:pPr>
              <w:jc w:val="center"/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>
            <w:pPr>
              <w:jc w:val="center"/>
            </w:pP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1.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Определение и график функции.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3.09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Презентация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2.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Способы задания функций.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10.09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ИКТ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3.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rPr>
                <w:sz w:val="24"/>
                <w:szCs w:val="24"/>
              </w:rPr>
              <w:t>Область определения функции.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17.09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Таблицы.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4.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rPr>
                <w:sz w:val="24"/>
                <w:szCs w:val="24"/>
              </w:rPr>
              <w:t>Область значений функции.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24.09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Презентация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5.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Чётные и нечётные функции.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1.10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ИКТ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6.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Периодичность функций.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8.10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Таблицы.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7.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Нули функции.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15.10.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икт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8.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Возрастание и убывание функций.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22.10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Презентация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9.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Монотонность функций.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29.10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ИКТ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10.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Непрерывность функций.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12.11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Таблицы.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2.Исследование функций.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4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11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Построение графиков функций с предварительным исследованием ее свойств.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19.11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Презентация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12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Схема исследования функций.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26.11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ИКТ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13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Построение графиков дробно-линейных функций с использованием схемы исследования функций.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3.12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Таблицы.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14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Самостоятельная работа по теме «Общие свойства функций. Исследование функций</w:t>
            </w:r>
            <w:proofErr w:type="gramStart"/>
            <w:r>
              <w:t>.»</w:t>
            </w:r>
            <w:proofErr w:type="gramEnd"/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10.12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Карточки.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3.Преобразование графиков.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4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15.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Параллельный перенос вдоль оси ординат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17.12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Презентация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16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Параллельный перенос вдоль оси абсцисс.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24.12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ИКТ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17.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Растяжение вдоль осей.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14.01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Таблицы.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18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Зачетное занятие по теме «Общие свойства функций. Исследование функций. Преобразование графиков</w:t>
            </w:r>
            <w:proofErr w:type="gramStart"/>
            <w:r>
              <w:t>.»</w:t>
            </w:r>
            <w:proofErr w:type="gramEnd"/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21.01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Карточки.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4.Свойства функций, изученных в курсе алгебры 7-9 классов.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5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19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 xml:space="preserve">Функция </w:t>
            </w:r>
            <w:proofErr w:type="spellStart"/>
            <w:r>
              <w:t>у=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kx</w:t>
            </w:r>
            <w:proofErr w:type="spellEnd"/>
            <w:r>
              <w:t xml:space="preserve">, </w:t>
            </w:r>
            <w:r>
              <w:rPr>
                <w:lang w:val="en-US"/>
              </w:rPr>
              <w:t>y</w:t>
            </w:r>
            <w:r>
              <w:t>=</w:t>
            </w:r>
            <w:proofErr w:type="spellStart"/>
            <w:r>
              <w:rPr>
                <w:lang w:val="en-US"/>
              </w:rPr>
              <w:t>kx</w:t>
            </w:r>
            <w:proofErr w:type="spellEnd"/>
            <w:r>
              <w:t>+</w:t>
            </w:r>
            <w:r>
              <w:rPr>
                <w:lang w:val="en-US"/>
              </w:rPr>
              <w:t>b</w:t>
            </w:r>
            <w:r>
              <w:t xml:space="preserve"> , их свойства и график.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28.01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Презентация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20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 xml:space="preserve">Функция </w:t>
            </w:r>
            <w:proofErr w:type="spellStart"/>
            <w:r>
              <w:t>у=</w:t>
            </w:r>
            <w:proofErr w:type="spellEnd"/>
            <w:r>
              <w:rPr>
                <w:lang w:val="en-US"/>
              </w:rPr>
              <w:t>k</w:t>
            </w:r>
            <w:r>
              <w:t>/</w:t>
            </w:r>
            <w:r>
              <w:rPr>
                <w:lang w:val="en-US"/>
              </w:rPr>
              <w:t>x</w:t>
            </w:r>
            <w:r>
              <w:t>,  ее свойства и график.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4.02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ИКТ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21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Квадратичная функция.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11.02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Таблицы.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22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 xml:space="preserve">Построение графиков функций </w:t>
            </w:r>
            <w:r>
              <w:rPr>
                <w:lang w:val="en-US"/>
              </w:rPr>
              <w:t>y</w:t>
            </w:r>
            <w:r>
              <w:t>=</w:t>
            </w:r>
            <w:proofErr w:type="spellStart"/>
            <w:r>
              <w:rPr>
                <w:lang w:val="en-US"/>
              </w:rPr>
              <w:t>kx</w:t>
            </w:r>
            <w:proofErr w:type="spellEnd"/>
            <w:r>
              <w:t xml:space="preserve">, </w:t>
            </w:r>
            <w:r>
              <w:rPr>
                <w:lang w:val="en-US"/>
              </w:rPr>
              <w:t>y</w:t>
            </w:r>
            <w:r>
              <w:t>=</w:t>
            </w:r>
            <w:proofErr w:type="spellStart"/>
            <w:r>
              <w:rPr>
                <w:lang w:val="en-US"/>
              </w:rPr>
              <w:t>kx</w:t>
            </w:r>
            <w:proofErr w:type="spellEnd"/>
            <w:r>
              <w:t>+</w:t>
            </w:r>
            <w:r>
              <w:rPr>
                <w:lang w:val="en-US"/>
              </w:rPr>
              <w:t>b</w:t>
            </w:r>
            <w:r>
              <w:t xml:space="preserve">,  </w:t>
            </w:r>
            <w:r>
              <w:rPr>
                <w:lang w:val="en-US"/>
              </w:rPr>
              <w:t>y</w:t>
            </w:r>
            <w:r>
              <w:t>=</w:t>
            </w:r>
            <w:r>
              <w:rPr>
                <w:lang w:val="en-US"/>
              </w:rPr>
              <w:t>k</w:t>
            </w:r>
            <w:r>
              <w:t>/х.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18.02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Презентация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23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Построение графиков  квадратичной функции.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25.02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ИКТ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5.Свойства и график степенной, показательной, логарифмической функции.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6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Таблицы.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24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 xml:space="preserve">Свойства и график степенной </w:t>
            </w:r>
            <w:proofErr w:type="spellStart"/>
            <w:r>
              <w:t>фунции</w:t>
            </w:r>
            <w:proofErr w:type="spellEnd"/>
            <w:r>
              <w:t>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3.03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Презентация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25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Распознавание графиков степенной функции.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10.03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ИКТ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26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 xml:space="preserve">Свойства и график функции </w:t>
            </w:r>
            <w:proofErr w:type="spellStart"/>
            <w:proofErr w:type="gramStart"/>
            <w:r>
              <w:t>у</w:t>
            </w:r>
            <w:proofErr w:type="gramEnd"/>
            <w:r>
              <w:t>=а</w:t>
            </w:r>
            <w:r>
              <w:rPr>
                <w:vertAlign w:val="superscript"/>
              </w:rPr>
              <w:t>х</w:t>
            </w:r>
            <w:proofErr w:type="spellEnd"/>
            <w:r>
              <w:t xml:space="preserve"> +в.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17.03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Таблицы.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27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Распознавание графиков показательной функции.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7.04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Презентация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28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Pr="002A67EA" w:rsidRDefault="0005475C" w:rsidP="000A7DFD">
            <w:pPr>
              <w:rPr>
                <w:b/>
                <w:u w:val="single"/>
              </w:rPr>
            </w:pPr>
            <w:r w:rsidRPr="002A67EA">
              <w:rPr>
                <w:b/>
                <w:u w:val="single"/>
              </w:rPr>
              <w:t xml:space="preserve"> Свойства и график функции </w:t>
            </w:r>
            <w:proofErr w:type="spellStart"/>
            <w:r w:rsidRPr="002A67EA">
              <w:rPr>
                <w:b/>
                <w:u w:val="single"/>
              </w:rPr>
              <w:t>у=</w:t>
            </w:r>
            <w:r w:rsidRPr="002A67EA">
              <w:rPr>
                <w:b/>
                <w:u w:val="single"/>
                <w:lang w:val="en-US"/>
              </w:rPr>
              <w:t>log</w:t>
            </w:r>
            <w:r w:rsidRPr="002A67EA">
              <w:rPr>
                <w:b/>
                <w:u w:val="single"/>
                <w:vertAlign w:val="subscript"/>
                <w:lang w:val="en-US"/>
              </w:rPr>
              <w:t>a</w:t>
            </w:r>
            <w:proofErr w:type="spellEnd"/>
            <w:r w:rsidRPr="002A67EA">
              <w:rPr>
                <w:b/>
                <w:u w:val="single"/>
              </w:rPr>
              <w:t>(</w:t>
            </w:r>
            <w:r w:rsidRPr="002A67EA">
              <w:rPr>
                <w:b/>
                <w:u w:val="single"/>
                <w:lang w:val="en-US"/>
              </w:rPr>
              <w:t>x</w:t>
            </w:r>
            <w:r w:rsidRPr="002A67EA">
              <w:rPr>
                <w:b/>
                <w:u w:val="single"/>
              </w:rPr>
              <w:t>+</w:t>
            </w:r>
            <w:r w:rsidRPr="002A67EA">
              <w:rPr>
                <w:b/>
                <w:u w:val="single"/>
                <w:lang w:val="en-US"/>
              </w:rPr>
              <w:t>b</w:t>
            </w:r>
            <w:r w:rsidRPr="002A67EA">
              <w:rPr>
                <w:b/>
                <w:u w:val="single"/>
              </w:rPr>
              <w:t>) ,</w:t>
            </w:r>
            <w:r w:rsidRPr="002A67EA">
              <w:rPr>
                <w:b/>
                <w:u w:val="single"/>
                <w:lang w:val="en-US"/>
              </w:rPr>
              <w:t>y</w:t>
            </w:r>
            <w:r w:rsidRPr="002A67EA">
              <w:rPr>
                <w:b/>
                <w:u w:val="single"/>
              </w:rPr>
              <w:t>=</w:t>
            </w:r>
            <w:proofErr w:type="spellStart"/>
            <w:r w:rsidRPr="002A67EA">
              <w:rPr>
                <w:b/>
                <w:u w:val="single"/>
                <w:lang w:val="en-US"/>
              </w:rPr>
              <w:t>log</w:t>
            </w:r>
            <w:r w:rsidRPr="002A67EA">
              <w:rPr>
                <w:b/>
                <w:u w:val="single"/>
                <w:vertAlign w:val="subscript"/>
                <w:lang w:val="en-US"/>
              </w:rPr>
              <w:t>a</w:t>
            </w:r>
            <w:r w:rsidRPr="002A67EA">
              <w:rPr>
                <w:b/>
                <w:u w:val="single"/>
                <w:lang w:val="en-US"/>
              </w:rPr>
              <w:t>x</w:t>
            </w:r>
            <w:proofErr w:type="spellEnd"/>
            <w:r w:rsidRPr="002A67EA">
              <w:rPr>
                <w:b/>
                <w:u w:val="single"/>
              </w:rPr>
              <w:t>+</w:t>
            </w:r>
            <w:r w:rsidRPr="002A67EA">
              <w:rPr>
                <w:b/>
                <w:u w:val="single"/>
                <w:lang w:val="en-US"/>
              </w:rPr>
              <w:t>b</w:t>
            </w:r>
            <w:r w:rsidRPr="002A67EA">
              <w:rPr>
                <w:b/>
                <w:u w:val="single"/>
              </w:rPr>
              <w:t>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Pr="002A67EA" w:rsidRDefault="0005475C" w:rsidP="000A7DFD">
            <w:pPr>
              <w:rPr>
                <w:b/>
                <w:u w:val="single"/>
              </w:rPr>
            </w:pPr>
            <w:r w:rsidRPr="002A67EA">
              <w:rPr>
                <w:b/>
                <w:u w:val="single"/>
              </w:rP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Pr="002A67EA" w:rsidRDefault="0005475C" w:rsidP="000A7DFD">
            <w:pPr>
              <w:rPr>
                <w:b/>
                <w:u w:val="single"/>
              </w:rPr>
            </w:pPr>
            <w:r w:rsidRPr="002A67EA">
              <w:rPr>
                <w:b/>
                <w:u w:val="single"/>
              </w:rPr>
              <w:t>8.04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Pr="002A67EA" w:rsidRDefault="0005475C" w:rsidP="000A7DFD">
            <w:pPr>
              <w:rPr>
                <w:b/>
                <w:u w:val="single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Pr="002A67EA" w:rsidRDefault="0005475C" w:rsidP="000A7DFD">
            <w:pPr>
              <w:rPr>
                <w:b/>
                <w:u w:val="single"/>
              </w:rPr>
            </w:pPr>
            <w:r w:rsidRPr="002A67EA">
              <w:rPr>
                <w:b/>
                <w:u w:val="single"/>
              </w:rPr>
              <w:t>ИКТ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29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Распознавание графиков логарифмической функции.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14.04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Таблицы.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6.Свойства и графики тригонометрических функций.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5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30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 xml:space="preserve">Функция  </w:t>
            </w:r>
            <w:r>
              <w:rPr>
                <w:lang w:val="en-US"/>
              </w:rPr>
              <w:t>y</w:t>
            </w:r>
            <w:r>
              <w:t>=</w:t>
            </w:r>
            <w:proofErr w:type="spellStart"/>
            <w:r>
              <w:rPr>
                <w:lang w:val="en-US"/>
              </w:rPr>
              <w:t>cosx</w:t>
            </w:r>
            <w:proofErr w:type="spellEnd"/>
            <w:r>
              <w:t>, ее свойства и график.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21.04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Презентация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31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 xml:space="preserve">Функция </w:t>
            </w:r>
            <w:r>
              <w:rPr>
                <w:lang w:val="en-US"/>
              </w:rPr>
              <w:t>y</w:t>
            </w:r>
            <w:r>
              <w:t>=</w:t>
            </w:r>
            <w:proofErr w:type="spellStart"/>
            <w:r>
              <w:rPr>
                <w:lang w:val="en-US"/>
              </w:rPr>
              <w:t>sinx</w:t>
            </w:r>
            <w:proofErr w:type="spellEnd"/>
            <w:r>
              <w:t>, ее свойства и график.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28.04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ИКТ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32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 xml:space="preserve">Функция </w:t>
            </w:r>
            <w:r>
              <w:rPr>
                <w:lang w:val="en-US"/>
              </w:rPr>
              <w:t>y</w:t>
            </w:r>
            <w:r>
              <w:t>=</w:t>
            </w:r>
            <w:proofErr w:type="spellStart"/>
            <w:r>
              <w:rPr>
                <w:lang w:val="en-US"/>
              </w:rPr>
              <w:t>tgx</w:t>
            </w:r>
            <w:proofErr w:type="spellEnd"/>
            <w:r>
              <w:t xml:space="preserve">,  </w:t>
            </w:r>
            <w:r>
              <w:rPr>
                <w:lang w:val="en-US"/>
              </w:rPr>
              <w:t>y</w:t>
            </w:r>
            <w:r>
              <w:t>=</w:t>
            </w:r>
            <w:proofErr w:type="spellStart"/>
            <w:r>
              <w:rPr>
                <w:lang w:val="en-US"/>
              </w:rPr>
              <w:t>ctgx</w:t>
            </w:r>
            <w:proofErr w:type="spellEnd"/>
            <w:r>
              <w:t>, ее свойства и график.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5.05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Таблицы.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33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Распознавание графиков тригонометрических функций.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12.05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/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ИКТ</w:t>
            </w:r>
          </w:p>
        </w:tc>
      </w:tr>
      <w:tr w:rsidR="0005475C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pPr>
              <w:rPr>
                <w:lang w:val="en-AU"/>
              </w:rPr>
            </w:pPr>
            <w:r>
              <w:rPr>
                <w:lang w:val="en-AU"/>
              </w:rPr>
              <w:t>34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Зачетное занятие по теме «Свойства и графики элементарных функций</w:t>
            </w:r>
            <w:proofErr w:type="gramStart"/>
            <w:r>
              <w:t>.»</w:t>
            </w:r>
            <w:proofErr w:type="gramEnd"/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r>
              <w:t>19.05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75C" w:rsidRDefault="0005475C" w:rsidP="000A7DFD">
            <w:pPr>
              <w:rPr>
                <w:lang w:val="en-AU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75C" w:rsidRDefault="0005475C" w:rsidP="000A7DFD">
            <w:pPr>
              <w:rPr>
                <w:lang w:val="en-AU"/>
              </w:rPr>
            </w:pPr>
            <w:r>
              <w:t>Карточки.</w:t>
            </w:r>
          </w:p>
        </w:tc>
      </w:tr>
    </w:tbl>
    <w:p w:rsidR="00AB1A3F" w:rsidRDefault="00AB1A3F"/>
    <w:sectPr w:rsidR="00AB1A3F" w:rsidSect="00CE5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FD5A0C"/>
    <w:multiLevelType w:val="hybridMultilevel"/>
    <w:tmpl w:val="4030ED60"/>
    <w:lvl w:ilvl="0" w:tplc="108043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475C"/>
    <w:rsid w:val="0005475C"/>
    <w:rsid w:val="0016136D"/>
    <w:rsid w:val="002368FD"/>
    <w:rsid w:val="005C24C2"/>
    <w:rsid w:val="00764F33"/>
    <w:rsid w:val="00AB1A3F"/>
    <w:rsid w:val="00C376DF"/>
    <w:rsid w:val="00CE5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927"/>
  </w:style>
  <w:style w:type="paragraph" w:styleId="6">
    <w:name w:val="heading 6"/>
    <w:basedOn w:val="a"/>
    <w:next w:val="a"/>
    <w:link w:val="60"/>
    <w:unhideWhenUsed/>
    <w:qFormat/>
    <w:rsid w:val="0005475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5475C"/>
    <w:rPr>
      <w:rFonts w:ascii="Calibri" w:eastAsia="Times New Roman" w:hAnsi="Calibri" w:cs="Times New Roman"/>
      <w:b/>
      <w:bCs/>
    </w:rPr>
  </w:style>
  <w:style w:type="paragraph" w:styleId="a3">
    <w:name w:val="List Paragraph"/>
    <w:basedOn w:val="a"/>
    <w:uiPriority w:val="34"/>
    <w:qFormat/>
    <w:rsid w:val="0005475C"/>
    <w:pPr>
      <w:ind w:left="720"/>
      <w:contextualSpacing/>
    </w:pPr>
  </w:style>
  <w:style w:type="table" w:styleId="a4">
    <w:name w:val="Table Grid"/>
    <w:basedOn w:val="a1"/>
    <w:uiPriority w:val="59"/>
    <w:rsid w:val="0005475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7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2</dc:creator>
  <cp:keywords/>
  <dc:description/>
  <cp:lastModifiedBy>Учитель 2</cp:lastModifiedBy>
  <cp:revision>6</cp:revision>
  <cp:lastPrinted>2015-09-28T05:26:00Z</cp:lastPrinted>
  <dcterms:created xsi:type="dcterms:W3CDTF">2015-09-25T09:23:00Z</dcterms:created>
  <dcterms:modified xsi:type="dcterms:W3CDTF">2015-09-28T05:27:00Z</dcterms:modified>
</cp:coreProperties>
</file>